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A96B9C">
      <w:pPr>
        <w:pStyle w:val="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color="auto" w:fill="FFFFFF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color="auto" w:fill="FFFFFF"/>
        </w:rPr>
        <w:t>擎历史之重，驭时代之轮</w:t>
      </w:r>
    </w:p>
    <w:p w14:paraId="31A3E29F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历史长河，使命在肩，伟大旗帜，光耀千秋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  <w:t>八十年前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硝烟散尽，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  <w:t>2025年9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  <w:t>3日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的阳光穿透历史的烟云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照耀着庄严的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  <w:t>阅兵场。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今日上午，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  <w:t>学院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全体师生共同观看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  <w:t>“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纪念中国人民抗日战争暨世界反法西斯战争胜利80周年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  <w:t>”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盛大阅兵直播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全场肃然起敬，共同见证这一承载着血火记忆与和平希冀的国家仪式。当日寇的铁蹄践踏我山河，当烽火连天蔽日月，是先辈以血肉之躯筑起新的长城。而今钢铁洪流驶过长安街，银鹰翱翔于湛蓝天空，战车隆隆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  <w:t>国家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以最庄严之礼仪，告慰那些长眠地下的英灵：山河已无恙，英雄请安息。</w:t>
      </w:r>
    </w:p>
    <w:p w14:paraId="6E455DBC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在纪念抗战胜利80周年阅兵直播的庄严时刻即将到来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  <w:t>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，汽车工程系的老师们为全系学子准备了一场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  <w:t>特别的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“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  <w:t>观看须知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”。这并非寻常的理论讲解，而是一次将民族记忆与专业理想深度融合的灵魂叩击，一次在历史坐标中寻找自身位置的匠心导航。讲台上，老师用沉静而有力的声音，将时间的指针拨回八十年前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  <w:t>。“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九月三日，就是这台人类文明‘正义引擎’彻底击溃‘法西斯故障’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  <w:t>的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胜利点火日！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”老师以专业的比喻切入，瞬间抓住了所有学生的心。“八十年前的今天，那场席卷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  <w:t>全世界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、吞噬数千万生命的灾难性‘撞车’终于被强行制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  <w:t>停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。中国，作为东方主战场，以最惨烈的牺牲、最坚韧的抵抗，为这场全球‘故障排除’做出了不可磨灭的贡献。这个日子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是人类驶回理性的伟大转折，是和平与发展的‘新纪元启动键’。”“同学们，我们都知道发动机的轰鸣意味着动力的迸发。而历史，也有一台永恒的‘引擎’，它的启动与熄火，决定了人类的命运走向。”</w:t>
      </w:r>
    </w:p>
    <w:p w14:paraId="652840A2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490855</wp:posOffset>
            </wp:positionH>
            <wp:positionV relativeFrom="paragraph">
              <wp:posOffset>14605</wp:posOffset>
            </wp:positionV>
            <wp:extent cx="3964305" cy="2973070"/>
            <wp:effectExtent l="0" t="0" r="13335" b="13970"/>
            <wp:wrapSquare wrapText="bothSides"/>
            <wp:docPr id="1" name="图片 1" descr="3752e4e47dee2ac313b12e91c40f3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752e4e47dee2ac313b12e91c40f3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64305" cy="2973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7C0C62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center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</w:pPr>
    </w:p>
    <w:p w14:paraId="32E24D20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2E919EC6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30A27D11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48667147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23EBFB5D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1CBA0F34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42E31572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center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7AB116C6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4123F57D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Style w:val="7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荧屏上，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  <w:t>战旗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猎猎，步伐铿锵。三军将士目光如炬，挺拔的身姿仿佛与历史长河中那些前仆后继的身影重叠。新型国防装备静默前行，诉说着一个民族从沉沦到奋起的峥嵘历程。谈及阅兵，老师们巧妙地引入了汽车工程的术语，进行了精妙的类比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“大家看一辆车，首先看到的是它的造型、它的漆面、它的动力。但支撑所有这一切的，是它的底盘——坚实的车架、精准的悬挂、可靠的传动系统。”“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今天的阅兵式，就是一个国家最先进的‘安全底盘’的集中展示。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” 老师的话引人入胜。“那整齐如一的方阵，展现的是国家组织的‘刚性车架’；那精准流畅的调度，体现的是指挥体系的‘精准转向’；而那巍峨行进的装备，则是捍卫国家主权和领土完整的‘最强悬挂’和‘无敌传动’！”“我们展示力量，绝非崇尚武力。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阅兵，是一次对国家‘安全底盘’的全面质检，是对所有潜在风险的最强警示：我们有决心、有能力碾碎一切来犯之敌，守护好每一位国民的‘平安驾乘’。”</w:t>
      </w:r>
    </w:p>
    <w:p w14:paraId="3B6112ED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/>
        <w:jc w:val="both"/>
        <w:textAlignment w:val="auto"/>
        <w:rPr>
          <w:rStyle w:val="7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838835</wp:posOffset>
            </wp:positionH>
            <wp:positionV relativeFrom="paragraph">
              <wp:posOffset>217170</wp:posOffset>
            </wp:positionV>
            <wp:extent cx="4069080" cy="3050540"/>
            <wp:effectExtent l="0" t="0" r="0" b="12700"/>
            <wp:wrapSquare wrapText="bothSides"/>
            <wp:docPr id="2" name="图片 2" descr="dccbe5174d23bcc760574c1511ab1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ccbe5174d23bcc760574c1511ab10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9080" cy="3050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40FF41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264AFBB5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330FCB2B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527A6550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75A906A5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59D1B095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3332F588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5AD87E60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3D0BD9B8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25EC3F72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731AECE1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</w:p>
    <w:p w14:paraId="777D845F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最后，老师们将话题引回学生的身份与未来，将现场气氛推向高潮。“同学们，你们是未来的汽车工程师，是‘中国智造’的缔造者。你们手中的图纸和代码，与长安街上的铁流，本质上做着同一件事——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为国家赋能，为民族提速！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”“昔日的先辈，用血肉之躯铺就了救亡图存的‘生命之路’。今天的我们，更当以智慧与匠心，打造引领复兴的‘超级赛道’！你们今天所学的每一个原理、所攻克的每一个难题，都是在为这辆飞驰的‘中国号’巨轮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锻造更可靠的零部件，编写更智慧的驾驶系统，注入更强劲的澎湃动力！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”</w:t>
      </w:r>
    </w:p>
    <w:p w14:paraId="75F54253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九月三日，不是日历上普通的一页，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  <w:t>它是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</w:rPr>
        <w:t>民族精神的刻度，量度着我们从哪里来，向何处去。当最后一列方阵走过，余音绕梁不息，那不仅是引擎的轰鸣，更是一个古老文明走向复兴的足音，沉稳而坚定，响彻时空，永世回响。</w:t>
      </w:r>
    </w:p>
    <w:p w14:paraId="7EAF9C95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right"/>
        <w:textAlignment w:val="auto"/>
        <w:rPr>
          <w:rFonts w:hint="eastAsia" w:ascii="宋体" w:hAnsi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</w:pPr>
    </w:p>
    <w:p w14:paraId="20A98196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right"/>
        <w:textAlignment w:val="auto"/>
        <w:rPr>
          <w:rFonts w:hint="eastAsia" w:ascii="宋体" w:hAnsi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  <w:t>供稿人：苏柯文</w:t>
      </w:r>
    </w:p>
    <w:p w14:paraId="51568DCC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right"/>
        <w:textAlignment w:val="auto"/>
        <w:rPr>
          <w:rFonts w:hint="default" w:ascii="宋体" w:hAnsi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color="auto" w:fill="FFFFFF"/>
          <w:lang w:val="en-US" w:eastAsia="zh-CN"/>
        </w:rPr>
        <w:t>2025年9月3日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AA5073"/>
    <w:rsid w:val="0CF94F44"/>
    <w:rsid w:val="17E34552"/>
    <w:rsid w:val="1C744D56"/>
    <w:rsid w:val="2E532A1D"/>
    <w:rsid w:val="3B464036"/>
    <w:rsid w:val="3B806E1C"/>
    <w:rsid w:val="43FD4086"/>
    <w:rsid w:val="49117305"/>
    <w:rsid w:val="4C0513A3"/>
    <w:rsid w:val="4E323FA5"/>
    <w:rsid w:val="53F40340"/>
    <w:rsid w:val="5CD85CEA"/>
    <w:rsid w:val="614F5178"/>
    <w:rsid w:val="625651D0"/>
    <w:rsid w:val="6B016D82"/>
    <w:rsid w:val="754A2D0A"/>
    <w:rsid w:val="766C1E9B"/>
    <w:rsid w:val="78DB58DC"/>
    <w:rsid w:val="7B113011"/>
    <w:rsid w:val="7D7D1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1349</Words>
  <Characters>1354</Characters>
  <Paragraphs>8</Paragraphs>
  <TotalTime>88</TotalTime>
  <ScaleCrop>false</ScaleCrop>
  <LinksUpToDate>false</LinksUpToDate>
  <CharactersWithSpaces>1355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2025-09-03T01:09:00Z</dcterms:created>
  <dc:creator>sk</dc:creator>
  <cp:lastModifiedBy>浮い絮</cp:lastModifiedBy>
  <dcterms:modified xsi:type="dcterms:W3CDTF">2025-09-03T14:12:25Z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63ad9bf47f63436db786889230d64a23_23</vt:lpwstr>
  </property>
  <property fmtid="{D5CDD505-2E9C-101B-9397-08002B2CF9AE}" pid="4" name="KSOTemplateDocerSaveRecord">
    <vt:lpwstr>eyJoZGlkIjoiYmU1YmRlNDViNDEzZDg4YzBkYTI1Y2QzZmYwNzBjMjUiLCJ1c2VySWQiOiI2Nzk2OTczMzAifQ==</vt:lpwstr>
  </property>
</Properties>
</file>